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68A8C3" w14:textId="6F4F67AC" w:rsidR="00590388" w:rsidRDefault="00590388" w:rsidP="00250018">
      <w:r>
        <w:t>En este informe se va a ver el resultado de todas las cooperativas de los últimos 4 años, de 2016 a 2019.</w:t>
      </w:r>
    </w:p>
    <w:p w14:paraId="544922ED" w14:textId="66B724E9" w:rsidR="00420CCE" w:rsidRPr="00420CCE" w:rsidRDefault="00420CCE" w:rsidP="00250018">
      <w:pPr>
        <w:rPr>
          <w:lang w:val="fr-FR"/>
        </w:rPr>
      </w:pPr>
      <w:r w:rsidRPr="00420CCE">
        <w:rPr>
          <w:lang w:val="fr-FR"/>
        </w:rPr>
        <w:t>Dans ce rapport, on v</w:t>
      </w:r>
      <w:r>
        <w:rPr>
          <w:lang w:val="fr-FR"/>
        </w:rPr>
        <w:t xml:space="preserve">ous présente le résultat de toutes les </w:t>
      </w:r>
      <w:r w:rsidR="002D3239">
        <w:rPr>
          <w:lang w:val="fr-FR"/>
        </w:rPr>
        <w:t>coopératives</w:t>
      </w:r>
      <w:r>
        <w:rPr>
          <w:lang w:val="fr-FR"/>
        </w:rPr>
        <w:t xml:space="preserve"> de ces 4 dernières années, de 2016 à 2019.</w:t>
      </w:r>
    </w:p>
    <w:p w14:paraId="0766D113" w14:textId="1B0FDB7C" w:rsidR="00590388" w:rsidRDefault="00590388" w:rsidP="00250018">
      <w:r>
        <w:t>Estas son las cuentas oficiales presentadas por cada cooperativa, y que se puede comprobar que coinciden exactamente con las cuentas declaradas.</w:t>
      </w:r>
    </w:p>
    <w:p w14:paraId="4A63D98C" w14:textId="7C640319" w:rsidR="002D3239" w:rsidRPr="00FF7E43" w:rsidRDefault="00FF7E43" w:rsidP="00250018">
      <w:pPr>
        <w:rPr>
          <w:lang w:val="fr-FR"/>
        </w:rPr>
      </w:pPr>
      <w:r w:rsidRPr="00FF7E43">
        <w:rPr>
          <w:lang w:val="fr-FR"/>
        </w:rPr>
        <w:t>Ce sont les comptes o</w:t>
      </w:r>
      <w:r>
        <w:rPr>
          <w:lang w:val="fr-FR"/>
        </w:rPr>
        <w:t xml:space="preserve">fficiels </w:t>
      </w:r>
      <w:r w:rsidR="000658C0">
        <w:rPr>
          <w:lang w:val="fr-FR"/>
        </w:rPr>
        <w:t>présentés</w:t>
      </w:r>
      <w:r>
        <w:rPr>
          <w:lang w:val="fr-FR"/>
        </w:rPr>
        <w:t xml:space="preserve"> pour chaque coopérative, et on peut vérifier </w:t>
      </w:r>
      <w:r w:rsidR="000658C0">
        <w:rPr>
          <w:lang w:val="fr-FR"/>
        </w:rPr>
        <w:t xml:space="preserve">qu’ils sont </w:t>
      </w:r>
      <w:r w:rsidR="00AA3383">
        <w:rPr>
          <w:lang w:val="fr-FR"/>
        </w:rPr>
        <w:t>identiques aux comptes déclarés.</w:t>
      </w:r>
      <w:r>
        <w:rPr>
          <w:lang w:val="fr-FR"/>
        </w:rPr>
        <w:t xml:space="preserve"> </w:t>
      </w:r>
    </w:p>
    <w:p w14:paraId="3E26C398" w14:textId="43C07E09" w:rsidR="00590388" w:rsidRDefault="00590388" w:rsidP="00250018">
      <w:r>
        <w:t>Posteriormente se hará un análisis de las relaciones entre las distintas cooperativas y de determinad</w:t>
      </w:r>
      <w:r w:rsidR="009C0873">
        <w:t>a</w:t>
      </w:r>
      <w:r>
        <w:t>s</w:t>
      </w:r>
      <w:r w:rsidR="009C0873">
        <w:t xml:space="preserve"> actuaciones y determinados</w:t>
      </w:r>
      <w:r>
        <w:t xml:space="preserve"> gastos que no eran necesarios</w:t>
      </w:r>
      <w:r w:rsidR="009C0873">
        <w:t xml:space="preserve"> para las actividades de las mismas, y se verá como afectaron estas actuaciones a las diversas cooperativas.</w:t>
      </w:r>
    </w:p>
    <w:p w14:paraId="4AAFEBEC" w14:textId="5FF9408F" w:rsidR="00AA3383" w:rsidRPr="00EF0EB0" w:rsidRDefault="00EF0EB0" w:rsidP="00250018">
      <w:pPr>
        <w:rPr>
          <w:lang w:val="fr-FR"/>
        </w:rPr>
      </w:pPr>
      <w:r w:rsidRPr="00EF0EB0">
        <w:rPr>
          <w:lang w:val="fr-FR"/>
        </w:rPr>
        <w:t>Par la suite, une analyse sera faite des relations entre les différentes coopératives et de certaines actions et certaines dépenses qui n'étaient pas nécessaires à leurs activités, et on verra comment ces actions ont affecté les différentes coopératives.</w:t>
      </w:r>
    </w:p>
    <w:p w14:paraId="50CF9A6A" w14:textId="06F77461" w:rsidR="009C0873" w:rsidRDefault="009C0873" w:rsidP="00250018">
      <w:r>
        <w:t>Para poner todo en su contexto, considero necesario hacer unos apuntes sobre las tareas de dirección antes de entrar en datos específicos.</w:t>
      </w:r>
    </w:p>
    <w:p w14:paraId="52964068" w14:textId="747E581F" w:rsidR="00250018" w:rsidRDefault="00250018" w:rsidP="00250018">
      <w:r>
        <w:t>La Dirección debe guiar</w:t>
      </w:r>
      <w:r w:rsidR="009C0873">
        <w:t>,</w:t>
      </w:r>
      <w:r>
        <w:t xml:space="preserve"> orientar</w:t>
      </w:r>
      <w:r w:rsidR="009C0873">
        <w:t xml:space="preserve"> y vigilar</w:t>
      </w:r>
      <w:r>
        <w:t xml:space="preserve"> el camino que se ha de seguir para conseguir el objetivo marcado</w:t>
      </w:r>
      <w:r w:rsidR="00590388">
        <w:t>,</w:t>
      </w:r>
      <w:r>
        <w:t xml:space="preserve"> </w:t>
      </w:r>
      <w:r w:rsidR="004F57DB">
        <w:t>la tarea</w:t>
      </w:r>
      <w:r>
        <w:t xml:space="preserve"> fundamental de </w:t>
      </w:r>
      <w:r w:rsidR="00590388">
        <w:t>la dirección</w:t>
      </w:r>
      <w:r>
        <w:t xml:space="preserve"> es tener y transmitir claramente los objetivos propuestos. </w:t>
      </w:r>
    </w:p>
    <w:p w14:paraId="54C483E2" w14:textId="77777777" w:rsidR="00250018" w:rsidRDefault="00250018" w:rsidP="00250018">
      <w:r>
        <w:t xml:space="preserve">En el cargo se tiene que actuar con responsabilidad y coherencia. </w:t>
      </w:r>
    </w:p>
    <w:p w14:paraId="0244F6F4" w14:textId="322272FB" w:rsidR="00250018" w:rsidRDefault="009C0873" w:rsidP="00250018">
      <w:r>
        <w:t>L</w:t>
      </w:r>
      <w:r w:rsidR="00250018">
        <w:t>a dirección</w:t>
      </w:r>
      <w:r>
        <w:t xml:space="preserve"> debe</w:t>
      </w:r>
      <w:r w:rsidR="00250018">
        <w:t xml:space="preserve"> intentar que los diferentes agentes de la organización persigan los objetivos de interés común con el máximo grado posible de eficiencia, es decir, trata de conseguir el rendimiento máximo de los recursos personales y materiales.</w:t>
      </w:r>
    </w:p>
    <w:p w14:paraId="1C5CB1CF" w14:textId="7CC56A89" w:rsidR="00250018" w:rsidRDefault="00250018" w:rsidP="00250018">
      <w:r>
        <w:t xml:space="preserve">Ejercer la dirección significa </w:t>
      </w:r>
      <w:r w:rsidR="008B3BFA">
        <w:t>estar pendiente de que se haga lo decidido y que las actuaciones sean correctas. Partiendo</w:t>
      </w:r>
      <w:r>
        <w:t xml:space="preserve"> de la realidad y </w:t>
      </w:r>
      <w:r w:rsidR="008B3BFA">
        <w:t>apoyado por</w:t>
      </w:r>
      <w:r>
        <w:t xml:space="preserve"> todo tipo de información que obtendrá de la contabilidad, de estudios de mercado, estudios de análisis financiero</w:t>
      </w:r>
      <w:r w:rsidR="008B3BFA">
        <w:t xml:space="preserve"> u otros informes internos, la dirección</w:t>
      </w:r>
      <w:r>
        <w:t xml:space="preserve"> tiene que saber tomar </w:t>
      </w:r>
      <w:r w:rsidR="008B3BFA">
        <w:t xml:space="preserve">las </w:t>
      </w:r>
      <w:r>
        <w:t>decisiones</w:t>
      </w:r>
      <w:r w:rsidR="008B3BFA">
        <w:t xml:space="preserve"> correctas, tanto</w:t>
      </w:r>
      <w:r>
        <w:t xml:space="preserve"> internas como externas.</w:t>
      </w:r>
      <w:r w:rsidR="008B3BFA">
        <w:t xml:space="preserve"> </w:t>
      </w:r>
      <w:r>
        <w:t>Debe tener unos valores que marquen los límites de lo que está bien o mal hecho.</w:t>
      </w:r>
    </w:p>
    <w:p w14:paraId="13156F64" w14:textId="18BF7E1B" w:rsidR="00250018" w:rsidRDefault="008B3BFA" w:rsidP="00250018">
      <w:r>
        <w:t>La dirección debe</w:t>
      </w:r>
      <w:r w:rsidR="00250018">
        <w:t xml:space="preserve"> tener en cuenta a la hora de tomar decisiones que existe un grupo de personas </w:t>
      </w:r>
      <w:r>
        <w:t>o colectivos que pueden ser</w:t>
      </w:r>
      <w:r w:rsidR="00250018">
        <w:t xml:space="preserve"> beneficiadas o perjudicadas por </w:t>
      </w:r>
      <w:r>
        <w:t>sus actuaciones.</w:t>
      </w:r>
    </w:p>
    <w:p w14:paraId="5393CCBF" w14:textId="558A1165" w:rsidR="00250018" w:rsidRDefault="008B3BFA" w:rsidP="00250018">
      <w:r>
        <w:t>La dirección debe tener en cuenta que los</w:t>
      </w:r>
      <w:r w:rsidR="00250018">
        <w:t xml:space="preserve"> recursos de la empresa son escasos</w:t>
      </w:r>
      <w:r>
        <w:t xml:space="preserve"> y ajenos</w:t>
      </w:r>
      <w:r w:rsidR="00250018">
        <w:t xml:space="preserve">, por lo que </w:t>
      </w:r>
      <w:r>
        <w:t>hay que cuidarlos</w:t>
      </w:r>
      <w:r w:rsidR="00931C99">
        <w:t xml:space="preserve"> de una manera extraordinaria, y en segundo lugar, </w:t>
      </w:r>
      <w:r w:rsidR="00250018">
        <w:t>si l</w:t>
      </w:r>
      <w:r w:rsidR="00931C99">
        <w:t>a</w:t>
      </w:r>
      <w:r w:rsidR="00250018">
        <w:t>s</w:t>
      </w:r>
      <w:r w:rsidR="00931C99">
        <w:t xml:space="preserve"> personas o colectivos relacionados con la cooperativa no se </w:t>
      </w:r>
      <w:r w:rsidR="00250018">
        <w:t xml:space="preserve">sienten satisfechos con los objetivos logrados </w:t>
      </w:r>
      <w:r w:rsidR="00931C99">
        <w:t>tarde o temprano le retirarán</w:t>
      </w:r>
      <w:r w:rsidR="00250018">
        <w:t xml:space="preserve"> su apoyo.</w:t>
      </w:r>
    </w:p>
    <w:p w14:paraId="20B81AD1" w14:textId="4C7C84C4" w:rsidR="00C204E5" w:rsidRDefault="00931C99" w:rsidP="00250018">
      <w:r>
        <w:t>Por último, recordar que</w:t>
      </w:r>
      <w:r w:rsidR="00250018">
        <w:t xml:space="preserve"> hay un sistema legal que </w:t>
      </w:r>
      <w:r>
        <w:t>hay que respetar</w:t>
      </w:r>
      <w:r w:rsidR="00250018">
        <w:t>,</w:t>
      </w:r>
      <w:r>
        <w:t xml:space="preserve"> y la dirección debe velar por ello, porque los afectados en caso de no hacerlo así en las cooperativas es todo el colectivo, no solo la dirección como sería en una empresa privada. </w:t>
      </w:r>
    </w:p>
    <w:sectPr w:rsidR="00C204E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A38AE"/>
    <w:multiLevelType w:val="multilevel"/>
    <w:tmpl w:val="3EE06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18"/>
    <w:rsid w:val="00027D3B"/>
    <w:rsid w:val="000658C0"/>
    <w:rsid w:val="001F6BCD"/>
    <w:rsid w:val="00250018"/>
    <w:rsid w:val="002D3239"/>
    <w:rsid w:val="00420CCE"/>
    <w:rsid w:val="004F57DB"/>
    <w:rsid w:val="00590388"/>
    <w:rsid w:val="008B3BFA"/>
    <w:rsid w:val="00931C99"/>
    <w:rsid w:val="009C0873"/>
    <w:rsid w:val="00AA3383"/>
    <w:rsid w:val="00C204E5"/>
    <w:rsid w:val="00EF0EB0"/>
    <w:rsid w:val="00FF7E4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BAEE7"/>
  <w15:chartTrackingRefBased/>
  <w15:docId w15:val="{6CA68A35-97D8-4307-A0A6-089DA1465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1811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E87884270C5B44995410D1C541F4998" ma:contentTypeVersion="12" ma:contentTypeDescription="Crear nuevo documento." ma:contentTypeScope="" ma:versionID="b3b69b7c3695e6ce353d40b6e97b2fbe">
  <xsd:schema xmlns:xsd="http://www.w3.org/2001/XMLSchema" xmlns:xs="http://www.w3.org/2001/XMLSchema" xmlns:p="http://schemas.microsoft.com/office/2006/metadata/properties" xmlns:ns2="b66bc505-762f-47f8-ba8c-44eeb4fdcad7" xmlns:ns3="787ba547-a87f-4afe-8c87-5434c8d18f3f" targetNamespace="http://schemas.microsoft.com/office/2006/metadata/properties" ma:root="true" ma:fieldsID="6db5e337b1cb56c537e67745e47d877c" ns2:_="" ns3:_="">
    <xsd:import namespace="b66bc505-762f-47f8-ba8c-44eeb4fdcad7"/>
    <xsd:import namespace="787ba547-a87f-4afe-8c87-5434c8d18f3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6bc505-762f-47f8-ba8c-44eeb4fdc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7ba547-a87f-4afe-8c87-5434c8d18f3f"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3DC0E1-FF07-4961-A5F7-8C1AE699F5EC}"/>
</file>

<file path=customXml/itemProps2.xml><?xml version="1.0" encoding="utf-8"?>
<ds:datastoreItem xmlns:ds="http://schemas.openxmlformats.org/officeDocument/2006/customXml" ds:itemID="{5FD214B9-97C6-4459-8630-45A66E7BC9C8}"/>
</file>

<file path=customXml/itemProps3.xml><?xml version="1.0" encoding="utf-8"?>
<ds:datastoreItem xmlns:ds="http://schemas.openxmlformats.org/officeDocument/2006/customXml" ds:itemID="{0A4C8747-98B4-42F8-A18E-C2591A840413}"/>
</file>

<file path=docProps/app.xml><?xml version="1.0" encoding="utf-8"?>
<Properties xmlns="http://schemas.openxmlformats.org/officeDocument/2006/extended-properties" xmlns:vt="http://schemas.openxmlformats.org/officeDocument/2006/docPropsVTypes">
  <Template>Normal.dotm</Template>
  <TotalTime>4</TotalTime>
  <Pages>1</Pages>
  <Words>444</Words>
  <Characters>2446</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García Marqueño</dc:creator>
  <cp:keywords/>
  <dc:description/>
  <cp:lastModifiedBy>Hélène Vietti</cp:lastModifiedBy>
  <cp:revision>8</cp:revision>
  <dcterms:created xsi:type="dcterms:W3CDTF">2020-09-15T10:15:00Z</dcterms:created>
  <dcterms:modified xsi:type="dcterms:W3CDTF">2020-09-15T10:19:00Z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0x0101003E87884270C5B44995410D1C541F4998</vt:lpwstr>
  </property>
</Properties>
</file>